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3CD8" w14:textId="5D27F7D6" w:rsidR="007C46B1" w:rsidRDefault="00CB351F" w:rsidP="00625C81">
      <w:pPr>
        <w:rPr>
          <w:rFonts w:ascii="Times New Roman" w:hAnsi="Times New Roman" w:cs="Times New Roman"/>
          <w:sz w:val="56"/>
          <w:szCs w:val="56"/>
        </w:rPr>
      </w:pPr>
      <w:r>
        <w:t>Allegato A</w:t>
      </w:r>
      <w:r w:rsidR="00625C81">
        <w:rPr>
          <w:noProof/>
        </w:rPr>
        <w:drawing>
          <wp:inline distT="0" distB="0" distL="0" distR="0" wp14:anchorId="711B44C9" wp14:editId="24C0BFC6">
            <wp:extent cx="962025" cy="1022726"/>
            <wp:effectExtent l="0" t="0" r="0" b="635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14" cy="1026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625C81">
        <w:t xml:space="preserve">                </w:t>
      </w:r>
      <w:r w:rsidR="00625C81" w:rsidRPr="00625C81">
        <w:rPr>
          <w:rFonts w:ascii="Times New Roman" w:hAnsi="Times New Roman" w:cs="Times New Roman"/>
          <w:sz w:val="56"/>
          <w:szCs w:val="56"/>
        </w:rPr>
        <w:t>CITTA’ DI CARINI</w:t>
      </w:r>
    </w:p>
    <w:p w14:paraId="6857CFBF" w14:textId="64979B35" w:rsidR="00625C81" w:rsidRPr="00DC3AA0" w:rsidRDefault="00625C81" w:rsidP="00B06E8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3AA0">
        <w:rPr>
          <w:rFonts w:ascii="Times New Roman" w:hAnsi="Times New Roman" w:cs="Times New Roman"/>
          <w:i/>
          <w:iCs/>
          <w:sz w:val="28"/>
          <w:szCs w:val="28"/>
        </w:rPr>
        <w:t>Area Metropolitana di Palermo</w:t>
      </w:r>
    </w:p>
    <w:p w14:paraId="4CD32D53" w14:textId="77777777" w:rsidR="00625C81" w:rsidRPr="00A82115" w:rsidRDefault="00625C81" w:rsidP="00625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115">
        <w:rPr>
          <w:rFonts w:ascii="Times New Roman" w:hAnsi="Times New Roman" w:cs="Times New Roman"/>
          <w:b/>
          <w:bCs/>
          <w:sz w:val="24"/>
          <w:szCs w:val="24"/>
        </w:rPr>
        <w:t xml:space="preserve">AVVISO PUBBLICO </w:t>
      </w:r>
    </w:p>
    <w:p w14:paraId="6A9844CB" w14:textId="272A20EA" w:rsidR="00625C81" w:rsidRPr="00A82115" w:rsidRDefault="00625C81" w:rsidP="00B06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115">
        <w:rPr>
          <w:rFonts w:ascii="Times New Roman" w:hAnsi="Times New Roman" w:cs="Times New Roman"/>
          <w:b/>
          <w:bCs/>
          <w:sz w:val="24"/>
          <w:szCs w:val="24"/>
        </w:rPr>
        <w:t>AVVISO PUBBLICO ADESIONE ALLA “CONSULTA DELLE DONNE”</w:t>
      </w:r>
    </w:p>
    <w:p w14:paraId="3B913A32" w14:textId="3819F733" w:rsidR="005E1B29" w:rsidRDefault="00625C81" w:rsidP="00625C81">
      <w:pPr>
        <w:jc w:val="both"/>
        <w:rPr>
          <w:sz w:val="24"/>
          <w:szCs w:val="24"/>
        </w:rPr>
      </w:pPr>
      <w:r w:rsidRPr="00A82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115">
        <w:rPr>
          <w:rFonts w:ascii="Times New Roman" w:hAnsi="Times New Roman" w:cs="Times New Roman"/>
          <w:sz w:val="24"/>
          <w:szCs w:val="24"/>
        </w:rPr>
        <w:t xml:space="preserve">Il Comune di Carini , con deliberazione del Consiglio Comunale n. </w:t>
      </w:r>
      <w:r w:rsidR="00CA008B">
        <w:rPr>
          <w:rFonts w:ascii="Times New Roman" w:hAnsi="Times New Roman" w:cs="Times New Roman"/>
          <w:sz w:val="24"/>
          <w:szCs w:val="24"/>
        </w:rPr>
        <w:t xml:space="preserve">12 </w:t>
      </w:r>
      <w:r w:rsidRPr="00A82115">
        <w:rPr>
          <w:rFonts w:ascii="Times New Roman" w:hAnsi="Times New Roman" w:cs="Times New Roman"/>
          <w:sz w:val="24"/>
          <w:szCs w:val="24"/>
        </w:rPr>
        <w:t>del</w:t>
      </w:r>
      <w:r w:rsidR="005A28C3">
        <w:rPr>
          <w:rFonts w:ascii="Times New Roman" w:hAnsi="Times New Roman" w:cs="Times New Roman"/>
          <w:sz w:val="24"/>
          <w:szCs w:val="24"/>
        </w:rPr>
        <w:t xml:space="preserve"> 18/02/2025</w:t>
      </w:r>
      <w:r w:rsidRPr="00A82115">
        <w:rPr>
          <w:rFonts w:ascii="Times New Roman" w:hAnsi="Times New Roman" w:cs="Times New Roman"/>
          <w:sz w:val="24"/>
          <w:szCs w:val="24"/>
        </w:rPr>
        <w:t>, ha istituito la Consulta delle donne, al fine di promuovere e programmare politiche rivolte al conseguimento dei principi di uguaglianza di genere   e nel rispetto della dignità umana, volte alla garanzia della parità di opportunità tra uomo e donna.</w:t>
      </w:r>
      <w:r w:rsidRPr="00A82115">
        <w:rPr>
          <w:sz w:val="24"/>
          <w:szCs w:val="24"/>
        </w:rPr>
        <w:t xml:space="preserve"> </w:t>
      </w:r>
    </w:p>
    <w:p w14:paraId="040253A8" w14:textId="0B8D01F8" w:rsidR="00625C81" w:rsidRPr="005E1B29" w:rsidRDefault="005E1B29" w:rsidP="005E1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B29">
        <w:rPr>
          <w:rFonts w:ascii="Times New Roman" w:hAnsi="Times New Roman" w:cs="Times New Roman"/>
          <w:sz w:val="24"/>
          <w:szCs w:val="24"/>
        </w:rPr>
        <w:t>SI INVITANO</w:t>
      </w:r>
    </w:p>
    <w:p w14:paraId="0F4A4A7A" w14:textId="38A7420E" w:rsidR="00A82115" w:rsidRPr="00A82115" w:rsidRDefault="005E1B29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82115" w:rsidRPr="00A82115">
        <w:rPr>
          <w:rFonts w:ascii="Times New Roman" w:hAnsi="Times New Roman" w:cs="Times New Roman"/>
          <w:sz w:val="24"/>
          <w:szCs w:val="24"/>
        </w:rPr>
        <w:t>utte le donne maggiorenni residenti, domiciliate o che svolgono attività lavorativa o di studio nel territorio comunale</w:t>
      </w:r>
      <w:r w:rsidR="00B06E86">
        <w:rPr>
          <w:rFonts w:ascii="Times New Roman" w:hAnsi="Times New Roman" w:cs="Times New Roman"/>
          <w:sz w:val="24"/>
          <w:szCs w:val="24"/>
        </w:rPr>
        <w:t xml:space="preserve"> indipendentemente dall’appartenenza sociale, etnica, politica e religiosa.</w:t>
      </w:r>
      <w:r w:rsidR="00A82115" w:rsidRPr="00A82115">
        <w:rPr>
          <w:rFonts w:ascii="Times New Roman" w:hAnsi="Times New Roman" w:cs="Times New Roman"/>
          <w:sz w:val="24"/>
          <w:szCs w:val="24"/>
        </w:rPr>
        <w:t xml:space="preserve">, a presentare domanda di adesione all’Assemblea della </w:t>
      </w:r>
      <w:r w:rsidR="00625C81" w:rsidRPr="00A82115">
        <w:rPr>
          <w:rFonts w:ascii="Times New Roman" w:hAnsi="Times New Roman" w:cs="Times New Roman"/>
          <w:sz w:val="24"/>
          <w:szCs w:val="24"/>
        </w:rPr>
        <w:t xml:space="preserve"> Consulta delle Donne</w:t>
      </w:r>
    </w:p>
    <w:p w14:paraId="41B0366D" w14:textId="701DF299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2115">
        <w:rPr>
          <w:rFonts w:ascii="Times New Roman" w:hAnsi="Times New Roman" w:cs="Times New Roman"/>
          <w:sz w:val="24"/>
          <w:szCs w:val="24"/>
        </w:rPr>
        <w:t>CHI PUO’ ADERIRE</w:t>
      </w:r>
    </w:p>
    <w:p w14:paraId="7B29077E" w14:textId="003477EF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Possono presentare domanda:</w:t>
      </w:r>
    </w:p>
    <w:p w14:paraId="13A1FAFD" w14:textId="5C40B254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-donne maggiorenni residenti, domiciliate, lavoratrici o studentesse nel Comune di Carini;</w:t>
      </w:r>
    </w:p>
    <w:p w14:paraId="3B5BB927" w14:textId="0CC2D4F4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-donne appartenenti ad associazioni movimenti politici, categorie professionali, imprenditoriali, scolastiche o casalinghe operanti nel territorio;</w:t>
      </w:r>
    </w:p>
    <w:p w14:paraId="0650D5E2" w14:textId="047AF6F1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-sono escluse coloro che si trovino in condizioni di ineleggibilità o incompatibilità ai sensi della normativa applicabile ai Consiglieri Comunali.</w:t>
      </w:r>
    </w:p>
    <w:p w14:paraId="6FC0A68D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A32DC" w14:textId="6DAD4AA5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FINALITA’</w:t>
      </w:r>
    </w:p>
    <w:p w14:paraId="214465F9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 xml:space="preserve">La Consulta delle Donne è finalizzata a: </w:t>
      </w:r>
    </w:p>
    <w:p w14:paraId="665EC974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>a) promuovere l’interesse e la partecipazione delle donne al miglioramento della loro condizione;</w:t>
      </w:r>
    </w:p>
    <w:p w14:paraId="45645BF9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 xml:space="preserve"> b) favorire la conoscenza della normativa e delle politiche relative alle questioni femminili; </w:t>
      </w:r>
    </w:p>
    <w:p w14:paraId="6848561B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>c) promuovere la realizzazione di pari opportunità tra uomo e donna nell’educazione e nella formazione, nella cultura e nei comportamenti sociali;</w:t>
      </w:r>
    </w:p>
    <w:p w14:paraId="65E399B7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 xml:space="preserve"> d) accrescere la partecipazione delle donne alla vita politica, sociale ed economica; </w:t>
      </w:r>
    </w:p>
    <w:p w14:paraId="239295C5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 xml:space="preserve">e) dare espressione alla differenza di genere e valorizzare le esperienze delle donne, attraverso funzioni di sostegno, consultazione, progettazione e proposta nei confronti del Consiglio Comunale e della Giunta Comunale; </w:t>
      </w:r>
    </w:p>
    <w:p w14:paraId="138DB4A6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 xml:space="preserve">f) valorizzare le risorse femminili effettive e potenziali esistenti nel territorio; </w:t>
      </w:r>
    </w:p>
    <w:p w14:paraId="4F7908F3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lastRenderedPageBreak/>
        <w:t>g) attuare iniziative di sensibilizzazione dell’opinione pubblica sulla parità effettiva della donna nella società attraverso seminari, incontri e dibattiti su problematiche specifiche delle donne negli ambiti della famiglia, del lavoro, dell’infanzia, degli anziani, della salute e dell’integrazione, anche in collaborazione con altre istituzioni o associazioni presenti sul territorio;</w:t>
      </w:r>
    </w:p>
    <w:p w14:paraId="04F88CD5" w14:textId="605FB673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 xml:space="preserve">h) rimuovere gli ostacoli che, di fatto, impediscono la piena parità; </w:t>
      </w:r>
    </w:p>
    <w:p w14:paraId="7583E7C7" w14:textId="77777777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>i) contrastare la violenza di genere in tutte le sue forme, ispirandosi ai principi di autodeterminazione e solidarietà tra donne per sostenere i processi di uscita dalla violenza;</w:t>
      </w:r>
    </w:p>
    <w:p w14:paraId="53958EE1" w14:textId="4E3F82A6" w:rsidR="00F408B7" w:rsidRDefault="00F408B7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8B7">
        <w:rPr>
          <w:rFonts w:ascii="Times New Roman" w:hAnsi="Times New Roman" w:cs="Times New Roman"/>
          <w:sz w:val="24"/>
          <w:szCs w:val="24"/>
        </w:rPr>
        <w:t xml:space="preserve"> j) valorizzare le fasce più deboli e proporre soluzioni, anche innovative, per promuovere il ruolo della donna nella società.</w:t>
      </w:r>
    </w:p>
    <w:p w14:paraId="07CC9680" w14:textId="7C602FEC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ADERIRE</w:t>
      </w:r>
    </w:p>
    <w:p w14:paraId="46F9DB11" w14:textId="2DAA2B32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domande di iscrizione devono essere presentate:</w:t>
      </w:r>
    </w:p>
    <w:p w14:paraId="051E5298" w14:textId="01120D3B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 forma scritta, utilizzando l’apposito modulo di </w:t>
      </w:r>
      <w:r w:rsidR="002E15C8">
        <w:rPr>
          <w:rFonts w:ascii="Times New Roman" w:hAnsi="Times New Roman" w:cs="Times New Roman"/>
          <w:sz w:val="24"/>
          <w:szCs w:val="24"/>
        </w:rPr>
        <w:t>iscrizione</w:t>
      </w:r>
      <w:r>
        <w:rPr>
          <w:rFonts w:ascii="Times New Roman" w:hAnsi="Times New Roman" w:cs="Times New Roman"/>
          <w:sz w:val="24"/>
          <w:szCs w:val="24"/>
        </w:rPr>
        <w:t xml:space="preserve"> disponibile presso la sede comunale o scaricabile dal sito istituzionale </w:t>
      </w:r>
      <w:hyperlink r:id="rId5" w:history="1">
        <w:r w:rsidRPr="00C11E5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www.comune.carini.pa.it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3B316931" w14:textId="07C43E63" w:rsidR="00A82115" w:rsidRDefault="005E1B29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115">
        <w:rPr>
          <w:rFonts w:ascii="Times New Roman" w:hAnsi="Times New Roman" w:cs="Times New Roman"/>
          <w:sz w:val="24"/>
          <w:szCs w:val="24"/>
        </w:rPr>
        <w:t>indirizzate al Sindaco, All’assessore alle Pari Opportunità e al Presidente del Consiglio Comunale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34A63B" w14:textId="1D99DF31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-Consegnate </w:t>
      </w:r>
      <w:r w:rsidR="005E1B29">
        <w:rPr>
          <w:rFonts w:ascii="Times New Roman" w:hAnsi="Times New Roman" w:cs="Times New Roman"/>
          <w:sz w:val="24"/>
          <w:szCs w:val="24"/>
        </w:rPr>
        <w:t xml:space="preserve"> brevi manu </w:t>
      </w:r>
      <w:r>
        <w:rPr>
          <w:rFonts w:ascii="Times New Roman" w:hAnsi="Times New Roman" w:cs="Times New Roman"/>
          <w:sz w:val="24"/>
          <w:szCs w:val="24"/>
        </w:rPr>
        <w:t xml:space="preserve">all’ufficio protocollo del Comune di Carini, </w:t>
      </w:r>
      <w:r w:rsidR="005E1B29">
        <w:rPr>
          <w:rFonts w:ascii="Times New Roman" w:hAnsi="Times New Roman" w:cs="Times New Roman"/>
          <w:sz w:val="24"/>
          <w:szCs w:val="24"/>
        </w:rPr>
        <w:t xml:space="preserve">e/o </w:t>
      </w:r>
      <w:r w:rsidR="005E1B29" w:rsidRPr="005E1B29">
        <w:rPr>
          <w:rFonts w:ascii="Times New Roman" w:hAnsi="Times New Roman" w:cs="Times New Roman"/>
          <w:sz w:val="24"/>
          <w:szCs w:val="24"/>
        </w:rPr>
        <w:t xml:space="preserve"> inviandola al seguente indirizzo mail: </w:t>
      </w:r>
      <w:hyperlink r:id="rId6" w:history="1">
        <w:r w:rsidR="005E1B29" w:rsidRPr="00C11E5A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protocollo@pec.comune.carini.pa.it</w:t>
        </w:r>
      </w:hyperlink>
      <w:r w:rsidR="005E1B29">
        <w:rPr>
          <w:rFonts w:ascii="Times New Roman" w:hAnsi="Times New Roman" w:cs="Times New Roman"/>
          <w:sz w:val="24"/>
          <w:szCs w:val="24"/>
        </w:rPr>
        <w:t xml:space="preserve"> </w:t>
      </w:r>
      <w:r w:rsidR="005E1B29" w:rsidRPr="005E1B29">
        <w:rPr>
          <w:rFonts w:ascii="Times New Roman" w:hAnsi="Times New Roman" w:cs="Times New Roman"/>
          <w:sz w:val="24"/>
          <w:szCs w:val="24"/>
        </w:rPr>
        <w:t>secondo le modalità e i termini indicati nel presente avviso</w:t>
      </w:r>
      <w:r w:rsidR="005E1B29">
        <w:rPr>
          <w:rFonts w:ascii="Times New Roman" w:hAnsi="Times New Roman" w:cs="Times New Roman"/>
          <w:sz w:val="24"/>
          <w:szCs w:val="24"/>
        </w:rPr>
        <w:t>;</w:t>
      </w:r>
    </w:p>
    <w:p w14:paraId="5DC10AFD" w14:textId="3DA04963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TERMINE PER LA PRESENTAZIONE</w:t>
      </w:r>
    </w:p>
    <w:p w14:paraId="25BCADA2" w14:textId="22D076EB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istanze devono pervenire entro </w:t>
      </w:r>
      <w:r w:rsidR="005E1B29" w:rsidRPr="005E1B29">
        <w:rPr>
          <w:rFonts w:ascii="Times New Roman" w:hAnsi="Times New Roman" w:cs="Times New Roman"/>
          <w:sz w:val="24"/>
          <w:szCs w:val="24"/>
        </w:rPr>
        <w:t xml:space="preserve"> i </w:t>
      </w:r>
      <w:r w:rsidR="008A643E">
        <w:rPr>
          <w:rFonts w:ascii="Times New Roman" w:hAnsi="Times New Roman" w:cs="Times New Roman"/>
          <w:sz w:val="24"/>
          <w:szCs w:val="24"/>
        </w:rPr>
        <w:t>3</w:t>
      </w:r>
      <w:r w:rsidR="005E1B29" w:rsidRPr="005E1B29">
        <w:rPr>
          <w:rFonts w:ascii="Times New Roman" w:hAnsi="Times New Roman" w:cs="Times New Roman"/>
          <w:sz w:val="24"/>
          <w:szCs w:val="24"/>
        </w:rPr>
        <w:t>0 giorni dalla pubblicazione del presente avviso</w:t>
      </w:r>
      <w:r w:rsidR="005E1B29">
        <w:rPr>
          <w:rFonts w:ascii="Times New Roman" w:hAnsi="Times New Roman" w:cs="Times New Roman"/>
          <w:sz w:val="24"/>
          <w:szCs w:val="24"/>
        </w:rPr>
        <w:t>.</w:t>
      </w:r>
    </w:p>
    <w:p w14:paraId="78AB7F34" w14:textId="4B3F256A" w:rsid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ALTRE INFORMAZIONI</w:t>
      </w:r>
    </w:p>
    <w:p w14:paraId="32774C83" w14:textId="77777777" w:rsidR="0053532F" w:rsidRDefault="0053532F" w:rsidP="00535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L’elenco delle aderenti sarà aggiornato periodicamente e depositato presso gli uffici comunali competenti. L’adesione sarà formalmente accolta previa verifica dell’assenza di condizioni ostative.</w:t>
      </w:r>
    </w:p>
    <w:p w14:paraId="25BF1808" w14:textId="77777777" w:rsidR="0053532F" w:rsidRDefault="0053532F" w:rsidP="00535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9A799" w14:textId="77777777" w:rsidR="0053532F" w:rsidRDefault="0053532F" w:rsidP="00535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ulteriori informazioni è possibile rivolgersi all’Ufficio Pari Opportunità del Comune di Carini oppure consultare il regolamento completo sul sito istituzionale.</w:t>
      </w:r>
    </w:p>
    <w:p w14:paraId="206F775E" w14:textId="77777777" w:rsidR="0053532F" w:rsidRDefault="0053532F" w:rsidP="00535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3225E" w14:textId="1CCCAC7E" w:rsidR="0053532F" w:rsidRDefault="0053532F" w:rsidP="00535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Carini </w:t>
      </w:r>
      <w:r w:rsidR="00111631">
        <w:rPr>
          <w:rFonts w:ascii="Times New Roman" w:hAnsi="Times New Roman" w:cs="Times New Roman"/>
          <w:sz w:val="24"/>
          <w:szCs w:val="24"/>
        </w:rPr>
        <w:t>………………..</w:t>
      </w:r>
      <w:r w:rsidR="00437614">
        <w:rPr>
          <w:rFonts w:ascii="Times New Roman" w:hAnsi="Times New Roman" w:cs="Times New Roman"/>
          <w:sz w:val="24"/>
          <w:szCs w:val="24"/>
        </w:rPr>
        <w:tab/>
      </w:r>
      <w:r w:rsidR="00437614">
        <w:rPr>
          <w:rFonts w:ascii="Times New Roman" w:hAnsi="Times New Roman" w:cs="Times New Roman"/>
          <w:sz w:val="24"/>
          <w:szCs w:val="24"/>
        </w:rPr>
        <w:tab/>
      </w:r>
      <w:r w:rsidR="00437614">
        <w:rPr>
          <w:rFonts w:ascii="Times New Roman" w:hAnsi="Times New Roman" w:cs="Times New Roman"/>
          <w:sz w:val="24"/>
          <w:szCs w:val="24"/>
        </w:rPr>
        <w:tab/>
      </w:r>
      <w:r w:rsidR="00437614">
        <w:rPr>
          <w:rFonts w:ascii="Times New Roman" w:hAnsi="Times New Roman" w:cs="Times New Roman"/>
          <w:sz w:val="24"/>
          <w:szCs w:val="24"/>
        </w:rPr>
        <w:tab/>
      </w:r>
      <w:r w:rsidR="00437614">
        <w:rPr>
          <w:rFonts w:ascii="Times New Roman" w:hAnsi="Times New Roman" w:cs="Times New Roman"/>
          <w:sz w:val="24"/>
          <w:szCs w:val="24"/>
        </w:rPr>
        <w:tab/>
      </w:r>
      <w:r w:rsidR="00437614">
        <w:rPr>
          <w:rFonts w:ascii="Times New Roman" w:hAnsi="Times New Roman" w:cs="Times New Roman"/>
          <w:sz w:val="24"/>
          <w:szCs w:val="24"/>
        </w:rPr>
        <w:tab/>
        <w:t>Il Capo Rip. III</w:t>
      </w:r>
    </w:p>
    <w:p w14:paraId="35868351" w14:textId="73A3D570" w:rsidR="00437614" w:rsidRPr="00A82115" w:rsidRDefault="00437614" w:rsidP="00535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6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Dott. Pietro Migliore</w:t>
      </w:r>
    </w:p>
    <w:p w14:paraId="5A86366B" w14:textId="77777777" w:rsidR="00D74E6F" w:rsidRDefault="00D74E6F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F852B" w14:textId="77777777" w:rsidR="0053532F" w:rsidRDefault="0053532F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EBC94" w14:textId="77777777" w:rsidR="0053532F" w:rsidRDefault="0053532F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BA0C3" w14:textId="77777777" w:rsidR="0053532F" w:rsidRDefault="0053532F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30DD8" w14:textId="77777777" w:rsidR="0053532F" w:rsidRDefault="0053532F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1AAB2" w14:textId="77777777" w:rsidR="0053532F" w:rsidRDefault="0053532F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A211B" w14:textId="77777777" w:rsidR="0053532F" w:rsidRDefault="0053532F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C7C25" w14:textId="0E41C7D6" w:rsidR="00A82115" w:rsidRPr="00A82115" w:rsidRDefault="00A82115" w:rsidP="00625C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115" w:rsidRPr="00A82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B"/>
    <w:rsid w:val="00111631"/>
    <w:rsid w:val="00176D3D"/>
    <w:rsid w:val="002327A2"/>
    <w:rsid w:val="002E15C8"/>
    <w:rsid w:val="0042171B"/>
    <w:rsid w:val="00437614"/>
    <w:rsid w:val="004D1B8B"/>
    <w:rsid w:val="004E532E"/>
    <w:rsid w:val="0053532F"/>
    <w:rsid w:val="005A28C3"/>
    <w:rsid w:val="005E1B29"/>
    <w:rsid w:val="00625C81"/>
    <w:rsid w:val="007C46B1"/>
    <w:rsid w:val="007F7CEA"/>
    <w:rsid w:val="008A643E"/>
    <w:rsid w:val="00A82115"/>
    <w:rsid w:val="00B06E86"/>
    <w:rsid w:val="00BF0A9D"/>
    <w:rsid w:val="00CA008B"/>
    <w:rsid w:val="00CB351F"/>
    <w:rsid w:val="00CC3E6C"/>
    <w:rsid w:val="00D74E6F"/>
    <w:rsid w:val="00DC3AA0"/>
    <w:rsid w:val="00E07D7A"/>
    <w:rsid w:val="00E92512"/>
    <w:rsid w:val="00F408B7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DECE"/>
  <w15:chartTrackingRefBased/>
  <w15:docId w15:val="{C597D64B-B090-47F6-A5B5-1627938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21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2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carini.pa.it" TargetMode="External"/><Relationship Id="rId5" Type="http://schemas.openxmlformats.org/officeDocument/2006/relationships/hyperlink" Target="http://www.comune.carini.p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2025-07-21T09:27:00Z</dcterms:created>
  <dcterms:modified xsi:type="dcterms:W3CDTF">2025-07-21T10:45:00Z</dcterms:modified>
</cp:coreProperties>
</file>